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1D764E2E" w14:textId="77777777" w:rsidR="00A87261" w:rsidRDefault="00A87261" w:rsidP="00A87261">
      <w:pPr>
        <w:autoSpaceDE w:val="0"/>
        <w:autoSpaceDN w:val="0"/>
        <w:adjustRightInd w:val="0"/>
        <w:rPr>
          <w:rFonts w:ascii="Arial-BoldMT" w:hAnsi="Arial-BoldMT" w:cs="Arial-BoldMT"/>
          <w:b/>
          <w:bCs/>
          <w:sz w:val="28"/>
          <w:szCs w:val="28"/>
        </w:rPr>
      </w:pPr>
    </w:p>
    <w:p w14:paraId="307CE707" w14:textId="304339E0" w:rsidR="00FC072D" w:rsidRPr="00377135" w:rsidRDefault="00A87261" w:rsidP="00A87261">
      <w:pPr>
        <w:autoSpaceDE w:val="0"/>
        <w:autoSpaceDN w:val="0"/>
        <w:adjustRightInd w:val="0"/>
        <w:rPr>
          <w:rFonts w:ascii="Georgia" w:hAnsi="Georgia" w:cs="Arial-BoldMT"/>
          <w:b/>
          <w:bCs/>
          <w:sz w:val="36"/>
          <w:szCs w:val="36"/>
        </w:rPr>
      </w:pPr>
      <w:r w:rsidRPr="00377135">
        <w:rPr>
          <w:rFonts w:ascii="Georgia" w:hAnsi="Georgia" w:cs="Arial-BoldMT"/>
          <w:b/>
          <w:bCs/>
          <w:sz w:val="36"/>
          <w:szCs w:val="36"/>
        </w:rPr>
        <w:t>Report of the Independent Expert on the enjoyment of all human rights by older persons: New Zealand Response</w:t>
      </w:r>
    </w:p>
    <w:p w14:paraId="42B7D235" w14:textId="4759D285" w:rsidR="00412144" w:rsidRDefault="00412144" w:rsidP="00412144">
      <w:pPr>
        <w:pStyle w:val="NormalWeb"/>
        <w:shd w:val="clear" w:color="auto" w:fill="FFFFFF"/>
        <w:spacing w:after="210"/>
        <w:rPr>
          <w:rFonts w:cs="Helvetica"/>
          <w:color w:val="333333"/>
          <w:szCs w:val="20"/>
        </w:rPr>
      </w:pPr>
    </w:p>
    <w:p w14:paraId="5BEE1095" w14:textId="0B1D0FB4" w:rsidR="00A87261" w:rsidRPr="00377135" w:rsidRDefault="00A87261" w:rsidP="00377135">
      <w:pPr>
        <w:pStyle w:val="NormalWeb"/>
        <w:shd w:val="clear" w:color="auto" w:fill="FFFFFF"/>
        <w:spacing w:after="240"/>
        <w:rPr>
          <w:rFonts w:cs="Helvetica"/>
          <w:b/>
          <w:bCs/>
          <w:color w:val="333333"/>
          <w:sz w:val="22"/>
          <w:szCs w:val="22"/>
        </w:rPr>
      </w:pPr>
      <w:r w:rsidRPr="00377135">
        <w:rPr>
          <w:rFonts w:cs="Helvetica"/>
          <w:b/>
          <w:bCs/>
          <w:color w:val="333333"/>
          <w:sz w:val="22"/>
          <w:szCs w:val="22"/>
        </w:rPr>
        <w:t xml:space="preserve">Hon </w:t>
      </w:r>
      <w:r w:rsidR="00931C19">
        <w:rPr>
          <w:rFonts w:cs="Helvetica"/>
          <w:b/>
          <w:bCs/>
          <w:color w:val="333333"/>
          <w:sz w:val="22"/>
          <w:szCs w:val="22"/>
        </w:rPr>
        <w:t>Ginny Anders</w:t>
      </w:r>
      <w:r w:rsidR="002E2762">
        <w:rPr>
          <w:rFonts w:cs="Helvetica"/>
          <w:b/>
          <w:bCs/>
          <w:color w:val="333333"/>
          <w:sz w:val="22"/>
          <w:szCs w:val="22"/>
        </w:rPr>
        <w:t>e</w:t>
      </w:r>
      <w:r w:rsidR="00931C19">
        <w:rPr>
          <w:rFonts w:cs="Helvetica"/>
          <w:b/>
          <w:bCs/>
          <w:color w:val="333333"/>
          <w:sz w:val="22"/>
          <w:szCs w:val="22"/>
        </w:rPr>
        <w:t>n</w:t>
      </w:r>
      <w:r w:rsidRPr="00377135">
        <w:rPr>
          <w:rFonts w:cs="Helvetica"/>
          <w:b/>
          <w:bCs/>
          <w:color w:val="333333"/>
          <w:sz w:val="22"/>
          <w:szCs w:val="22"/>
        </w:rPr>
        <w:t>, Minister for Seniors</w:t>
      </w:r>
    </w:p>
    <w:p w14:paraId="21080CDA" w14:textId="7F02C024" w:rsidR="00412144" w:rsidRPr="00377135" w:rsidRDefault="00865736" w:rsidP="00377135">
      <w:pPr>
        <w:pStyle w:val="NormalWeb"/>
        <w:shd w:val="clear" w:color="auto" w:fill="FFFFFF"/>
        <w:spacing w:after="210"/>
        <w:rPr>
          <w:rFonts w:cs="Helvetica"/>
          <w:szCs w:val="20"/>
        </w:rPr>
      </w:pPr>
      <w:r w:rsidRPr="00377135">
        <w:rPr>
          <w:rFonts w:cs="Helvetica"/>
          <w:szCs w:val="20"/>
        </w:rPr>
        <w:t>These</w:t>
      </w:r>
      <w:r w:rsidR="00412144" w:rsidRPr="00377135">
        <w:rPr>
          <w:rFonts w:cs="Helvetica"/>
          <w:szCs w:val="20"/>
        </w:rPr>
        <w:t xml:space="preserve"> document</w:t>
      </w:r>
      <w:r w:rsidR="00093FDA" w:rsidRPr="00377135">
        <w:rPr>
          <w:rFonts w:cs="Helvetica"/>
          <w:szCs w:val="20"/>
        </w:rPr>
        <w:t>s have</w:t>
      </w:r>
      <w:r w:rsidR="00412144" w:rsidRPr="00377135">
        <w:rPr>
          <w:rFonts w:cs="Helvetica"/>
          <w:szCs w:val="20"/>
        </w:rPr>
        <w:t xml:space="preserve"> been proactively released.</w:t>
      </w:r>
      <w:r w:rsidR="00777027" w:rsidRPr="00377135">
        <w:rPr>
          <w:rFonts w:cs="Helvetica"/>
          <w:szCs w:val="20"/>
        </w:rPr>
        <w:t xml:space="preserve"> </w:t>
      </w:r>
    </w:p>
    <w:p w14:paraId="29E42CFA" w14:textId="77777777" w:rsidR="00A11D96" w:rsidRDefault="00A11D96" w:rsidP="00377135">
      <w:pPr>
        <w:spacing w:after="120" w:line="288" w:lineRule="auto"/>
        <w:rPr>
          <w:rFonts w:ascii="Verdana" w:hAnsi="Verdana"/>
          <w:i/>
          <w:sz w:val="20"/>
          <w:szCs w:val="20"/>
        </w:rPr>
      </w:pPr>
      <w:r>
        <w:rPr>
          <w:rFonts w:ascii="Verdana" w:hAnsi="Verdana"/>
          <w:i/>
          <w:sz w:val="20"/>
          <w:szCs w:val="20"/>
        </w:rPr>
        <w:t>23 November 2022</w:t>
      </w:r>
      <w:r w:rsidRPr="00B8600F">
        <w:rPr>
          <w:rFonts w:ascii="Verdana" w:hAnsi="Verdana"/>
          <w:i/>
          <w:sz w:val="20"/>
          <w:szCs w:val="20"/>
        </w:rPr>
        <w:t>, Cabinet Social Wellbeing Committee Minute SWC-</w:t>
      </w:r>
      <w:r>
        <w:rPr>
          <w:rFonts w:ascii="Verdana" w:hAnsi="Verdana"/>
          <w:i/>
          <w:sz w:val="20"/>
          <w:szCs w:val="20"/>
        </w:rPr>
        <w:t>22</w:t>
      </w:r>
      <w:r w:rsidRPr="00B8600F">
        <w:rPr>
          <w:rFonts w:ascii="Verdana" w:hAnsi="Verdana"/>
          <w:i/>
          <w:sz w:val="20"/>
          <w:szCs w:val="20"/>
        </w:rPr>
        <w:t>-MIN-</w:t>
      </w:r>
      <w:r>
        <w:rPr>
          <w:rFonts w:ascii="Verdana" w:hAnsi="Verdana"/>
          <w:i/>
          <w:sz w:val="20"/>
          <w:szCs w:val="20"/>
        </w:rPr>
        <w:t>0217, Cabinet Office.</w:t>
      </w:r>
    </w:p>
    <w:p w14:paraId="63CDEEC3" w14:textId="6704FD45" w:rsidR="00865736" w:rsidRDefault="00416BBA" w:rsidP="00377135">
      <w:pPr>
        <w:autoSpaceDE w:val="0"/>
        <w:autoSpaceDN w:val="0"/>
        <w:adjustRightInd w:val="0"/>
        <w:spacing w:line="288" w:lineRule="auto"/>
        <w:rPr>
          <w:rFonts w:ascii="Verdana" w:hAnsi="Verdana"/>
          <w:i/>
          <w:sz w:val="20"/>
          <w:szCs w:val="20"/>
        </w:rPr>
      </w:pPr>
      <w:r>
        <w:rPr>
          <w:rFonts w:ascii="Verdana" w:hAnsi="Verdana"/>
          <w:i/>
          <w:sz w:val="20"/>
          <w:szCs w:val="20"/>
        </w:rPr>
        <w:t>28 November 2022</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Pr="00416BBA">
        <w:rPr>
          <w:rFonts w:ascii="Verdana" w:hAnsi="Verdana"/>
          <w:i/>
          <w:sz w:val="20"/>
          <w:szCs w:val="20"/>
        </w:rPr>
        <w:t xml:space="preserve">Report of the Independent Expert on the </w:t>
      </w:r>
      <w:r w:rsidR="00840342">
        <w:rPr>
          <w:rFonts w:ascii="Verdana" w:hAnsi="Verdana"/>
          <w:i/>
          <w:sz w:val="20"/>
          <w:szCs w:val="20"/>
        </w:rPr>
        <w:t>e</w:t>
      </w:r>
      <w:r w:rsidRPr="00416BBA">
        <w:rPr>
          <w:rFonts w:ascii="Verdana" w:hAnsi="Verdana"/>
          <w:i/>
          <w:sz w:val="20"/>
          <w:szCs w:val="20"/>
        </w:rPr>
        <w:t xml:space="preserve">njoyment of </w:t>
      </w:r>
      <w:r w:rsidR="00840342">
        <w:rPr>
          <w:rFonts w:ascii="Verdana" w:hAnsi="Verdana"/>
          <w:i/>
          <w:sz w:val="20"/>
          <w:szCs w:val="20"/>
        </w:rPr>
        <w:t>a</w:t>
      </w:r>
      <w:r w:rsidRPr="00416BBA">
        <w:rPr>
          <w:rFonts w:ascii="Verdana" w:hAnsi="Verdana"/>
          <w:i/>
          <w:sz w:val="20"/>
          <w:szCs w:val="20"/>
        </w:rPr>
        <w:t xml:space="preserve">ll </w:t>
      </w:r>
      <w:r w:rsidR="00840342">
        <w:rPr>
          <w:rFonts w:ascii="Verdana" w:hAnsi="Verdana"/>
          <w:i/>
          <w:sz w:val="20"/>
          <w:szCs w:val="20"/>
        </w:rPr>
        <w:t>h</w:t>
      </w:r>
      <w:r w:rsidR="00840342" w:rsidRPr="00416BBA">
        <w:rPr>
          <w:rFonts w:ascii="Verdana" w:hAnsi="Verdana"/>
          <w:i/>
          <w:sz w:val="20"/>
          <w:szCs w:val="20"/>
        </w:rPr>
        <w:t>uman</w:t>
      </w:r>
      <w:r w:rsidRPr="00416BBA">
        <w:rPr>
          <w:rFonts w:ascii="Verdana" w:hAnsi="Verdana"/>
          <w:i/>
          <w:sz w:val="20"/>
          <w:szCs w:val="20"/>
        </w:rPr>
        <w:t xml:space="preserve"> </w:t>
      </w:r>
      <w:r w:rsidR="00840342">
        <w:rPr>
          <w:rFonts w:ascii="Verdana" w:hAnsi="Verdana"/>
          <w:i/>
          <w:sz w:val="20"/>
          <w:szCs w:val="20"/>
        </w:rPr>
        <w:t>r</w:t>
      </w:r>
      <w:r w:rsidRPr="00416BBA">
        <w:rPr>
          <w:rFonts w:ascii="Verdana" w:hAnsi="Verdana"/>
          <w:i/>
          <w:sz w:val="20"/>
          <w:szCs w:val="20"/>
        </w:rPr>
        <w:t>ights</w:t>
      </w:r>
      <w:r>
        <w:rPr>
          <w:rFonts w:ascii="Verdana" w:hAnsi="Verdana"/>
          <w:i/>
          <w:sz w:val="20"/>
          <w:szCs w:val="20"/>
        </w:rPr>
        <w:t xml:space="preserve"> </w:t>
      </w:r>
      <w:r w:rsidR="00840342">
        <w:rPr>
          <w:rFonts w:ascii="Verdana" w:hAnsi="Verdana"/>
          <w:i/>
          <w:sz w:val="20"/>
          <w:szCs w:val="20"/>
        </w:rPr>
        <w:t>b</w:t>
      </w:r>
      <w:r w:rsidRPr="00416BBA">
        <w:rPr>
          <w:rFonts w:ascii="Verdana" w:hAnsi="Verdana"/>
          <w:i/>
          <w:sz w:val="20"/>
          <w:szCs w:val="20"/>
        </w:rPr>
        <w:t xml:space="preserve">y </w:t>
      </w:r>
      <w:r w:rsidR="00840342">
        <w:rPr>
          <w:rFonts w:ascii="Verdana" w:hAnsi="Verdana"/>
          <w:i/>
          <w:sz w:val="20"/>
          <w:szCs w:val="20"/>
        </w:rPr>
        <w:t>o</w:t>
      </w:r>
      <w:r w:rsidRPr="00416BBA">
        <w:rPr>
          <w:rFonts w:ascii="Verdana" w:hAnsi="Verdana"/>
          <w:i/>
          <w:sz w:val="20"/>
          <w:szCs w:val="20"/>
        </w:rPr>
        <w:t xml:space="preserve">lder </w:t>
      </w:r>
      <w:r w:rsidR="00840342">
        <w:rPr>
          <w:rFonts w:ascii="Verdana" w:hAnsi="Verdana"/>
          <w:i/>
          <w:sz w:val="20"/>
          <w:szCs w:val="20"/>
        </w:rPr>
        <w:t>p</w:t>
      </w:r>
      <w:r w:rsidRPr="00416BBA">
        <w:rPr>
          <w:rFonts w:ascii="Verdana" w:hAnsi="Verdana"/>
          <w:i/>
          <w:sz w:val="20"/>
          <w:szCs w:val="20"/>
        </w:rPr>
        <w:t>ersons: New Zealand Response</w:t>
      </w:r>
      <w:r w:rsidR="00A11D96">
        <w:rPr>
          <w:rFonts w:ascii="Verdana" w:hAnsi="Verdana"/>
          <w:i/>
          <w:sz w:val="20"/>
          <w:szCs w:val="20"/>
        </w:rPr>
        <w:t>, including:</w:t>
      </w:r>
    </w:p>
    <w:p w14:paraId="3CB987CC" w14:textId="77777777" w:rsidR="006E0E60" w:rsidRDefault="006E0E60" w:rsidP="00377135">
      <w:pPr>
        <w:autoSpaceDE w:val="0"/>
        <w:autoSpaceDN w:val="0"/>
        <w:adjustRightInd w:val="0"/>
        <w:spacing w:line="288" w:lineRule="auto"/>
        <w:rPr>
          <w:rFonts w:ascii="Verdana" w:hAnsi="Verdana"/>
          <w:i/>
          <w:sz w:val="20"/>
          <w:szCs w:val="20"/>
        </w:rPr>
      </w:pPr>
    </w:p>
    <w:p w14:paraId="2E4F526E" w14:textId="5EB8C541" w:rsidR="00931C19" w:rsidRPr="002E2762" w:rsidRDefault="00931C19" w:rsidP="00931C19">
      <w:pPr>
        <w:pStyle w:val="ListParagraph"/>
        <w:numPr>
          <w:ilvl w:val="0"/>
          <w:numId w:val="6"/>
        </w:numPr>
        <w:tabs>
          <w:tab w:val="left" w:pos="284"/>
        </w:tabs>
        <w:autoSpaceDE w:val="0"/>
        <w:autoSpaceDN w:val="0"/>
        <w:adjustRightInd w:val="0"/>
        <w:spacing w:line="288" w:lineRule="auto"/>
        <w:ind w:left="284" w:hanging="284"/>
        <w:rPr>
          <w:rFonts w:ascii="Verdana" w:hAnsi="Verdana"/>
          <w:sz w:val="20"/>
          <w:szCs w:val="20"/>
          <w:lang w:val="en-GB"/>
        </w:rPr>
      </w:pPr>
      <w:r w:rsidRPr="00931C19">
        <w:rPr>
          <w:rFonts w:ascii="Verdana" w:hAnsi="Verdana"/>
          <w:i/>
          <w:sz w:val="20"/>
          <w:szCs w:val="20"/>
        </w:rPr>
        <w:t xml:space="preserve">Appendix 1 - Report of the Independent Expert on the enjoyment of all human rights by older persons on her mission to New Zealand: comments by the State </w:t>
      </w:r>
      <w:hyperlink r:id="rId8" w:history="1">
        <w:hyperlink r:id="rId9" w:history="1">
          <w:r w:rsidR="002E2762" w:rsidRPr="002E2762">
            <w:rPr>
              <w:rStyle w:val="Hyperlink"/>
              <w:rFonts w:ascii="Verdana" w:hAnsi="Verdana"/>
              <w:sz w:val="20"/>
              <w:szCs w:val="20"/>
            </w:rPr>
            <w:t>org/doc/UNDOC/GEN/G23/012/01/PDF/G2301201.pdf?OpenElement</w:t>
          </w:r>
        </w:hyperlink>
      </w:hyperlink>
    </w:p>
    <w:p w14:paraId="65C248EF" w14:textId="5B9FF86C" w:rsidR="006E0E60" w:rsidRPr="00682610" w:rsidRDefault="006E0E60" w:rsidP="00377135">
      <w:pPr>
        <w:pStyle w:val="ListParagraph"/>
        <w:numPr>
          <w:ilvl w:val="0"/>
          <w:numId w:val="6"/>
        </w:numPr>
        <w:tabs>
          <w:tab w:val="left" w:pos="284"/>
        </w:tabs>
        <w:autoSpaceDE w:val="0"/>
        <w:autoSpaceDN w:val="0"/>
        <w:adjustRightInd w:val="0"/>
        <w:spacing w:line="288" w:lineRule="auto"/>
        <w:ind w:left="284" w:hanging="284"/>
        <w:rPr>
          <w:rFonts w:ascii="Verdana" w:hAnsi="Verdana"/>
          <w:iCs/>
          <w:sz w:val="20"/>
          <w:szCs w:val="20"/>
        </w:rPr>
      </w:pPr>
      <w:r w:rsidRPr="00A11D96">
        <w:rPr>
          <w:rFonts w:ascii="Verdana" w:hAnsi="Verdana"/>
          <w:i/>
          <w:sz w:val="20"/>
          <w:szCs w:val="20"/>
        </w:rPr>
        <w:t xml:space="preserve">Appendix 2 – Report of the Independent Expert on the enjoyment of all human rights by older persons on her visit to New </w:t>
      </w:r>
      <w:r w:rsidRPr="00682610">
        <w:rPr>
          <w:rFonts w:ascii="Verdana" w:hAnsi="Verdana"/>
          <w:i/>
          <w:sz w:val="20"/>
          <w:szCs w:val="20"/>
        </w:rPr>
        <w:t xml:space="preserve">Zealand </w:t>
      </w:r>
      <w:r w:rsidR="00A11D96" w:rsidRPr="00682610">
        <w:rPr>
          <w:rFonts w:ascii="Verdana" w:hAnsi="Verdana"/>
          <w:iCs/>
          <w:sz w:val="20"/>
          <w:szCs w:val="20"/>
        </w:rPr>
        <w:t>(</w:t>
      </w:r>
      <w:r w:rsidR="00682610" w:rsidRPr="00682610">
        <w:rPr>
          <w:rFonts w:ascii="Verdana" w:hAnsi="Verdana"/>
          <w:iCs/>
          <w:sz w:val="20"/>
          <w:szCs w:val="20"/>
        </w:rPr>
        <w:t xml:space="preserve">published here:  </w:t>
      </w:r>
      <w:hyperlink r:id="rId10" w:history="1">
        <w:r w:rsidR="00682610" w:rsidRPr="00682610">
          <w:rPr>
            <w:rStyle w:val="Hyperlink"/>
            <w:rFonts w:ascii="Verdana" w:hAnsi="Verdana"/>
            <w:iCs/>
            <w:sz w:val="20"/>
            <w:szCs w:val="20"/>
          </w:rPr>
          <w:t>https://digitallibrary.un.org/record/3875126</w:t>
        </w:r>
      </w:hyperlink>
      <w:r w:rsidR="00682610" w:rsidRPr="00682610">
        <w:rPr>
          <w:rFonts w:ascii="Verdana" w:hAnsi="Verdana"/>
          <w:iCs/>
          <w:sz w:val="20"/>
          <w:szCs w:val="20"/>
        </w:rPr>
        <w:t xml:space="preserve">) </w:t>
      </w:r>
    </w:p>
    <w:p w14:paraId="0DBA09F5" w14:textId="3DD1198F" w:rsidR="006E0E60" w:rsidRPr="00682610" w:rsidRDefault="006E0E60" w:rsidP="00377135">
      <w:pPr>
        <w:pStyle w:val="ListParagraph"/>
        <w:numPr>
          <w:ilvl w:val="0"/>
          <w:numId w:val="6"/>
        </w:numPr>
        <w:tabs>
          <w:tab w:val="left" w:pos="284"/>
        </w:tabs>
        <w:autoSpaceDE w:val="0"/>
        <w:autoSpaceDN w:val="0"/>
        <w:adjustRightInd w:val="0"/>
        <w:spacing w:line="288" w:lineRule="auto"/>
        <w:ind w:left="284" w:hanging="284"/>
        <w:rPr>
          <w:rFonts w:ascii="Verdana" w:hAnsi="Verdana"/>
          <w:i/>
          <w:sz w:val="20"/>
          <w:szCs w:val="20"/>
        </w:rPr>
      </w:pPr>
      <w:r w:rsidRPr="00682610">
        <w:rPr>
          <w:rFonts w:ascii="Verdana" w:hAnsi="Verdana"/>
          <w:i/>
          <w:sz w:val="20"/>
          <w:szCs w:val="20"/>
        </w:rPr>
        <w:t>Appendix 3 – Statement in response to the Independent Expert’s presentation at the United Nations Human Rights Council</w:t>
      </w:r>
      <w:r w:rsidR="00A11D96" w:rsidRPr="00682610">
        <w:rPr>
          <w:rFonts w:ascii="Verdana" w:hAnsi="Verdana"/>
          <w:i/>
          <w:sz w:val="20"/>
          <w:szCs w:val="20"/>
        </w:rPr>
        <w:t xml:space="preserve"> </w:t>
      </w:r>
      <w:r w:rsidR="00A11D96" w:rsidRPr="00682610">
        <w:rPr>
          <w:rFonts w:ascii="Verdana" w:hAnsi="Verdana"/>
          <w:iCs/>
          <w:sz w:val="20"/>
          <w:szCs w:val="20"/>
        </w:rPr>
        <w:t>(</w:t>
      </w:r>
      <w:hyperlink r:id="rId11" w:history="1">
        <w:r w:rsidR="00682610" w:rsidRPr="00682610">
          <w:rPr>
            <w:rStyle w:val="Hyperlink"/>
            <w:rFonts w:ascii="Verdana" w:hAnsi="Verdana"/>
            <w:iCs/>
            <w:sz w:val="20"/>
            <w:szCs w:val="20"/>
          </w:rPr>
          <w:t>www.mfat.govt.nz/en/media-and-resources/45</w:t>
        </w:r>
        <w:r w:rsidR="00682610" w:rsidRPr="00682610">
          <w:rPr>
            <w:rStyle w:val="Hyperlink"/>
            <w:rFonts w:ascii="Verdana" w:hAnsi="Verdana"/>
            <w:iCs/>
            <w:sz w:val="20"/>
            <w:szCs w:val="20"/>
            <w:vertAlign w:val="superscript"/>
          </w:rPr>
          <w:t>th</w:t>
        </w:r>
        <w:r w:rsidR="00682610" w:rsidRPr="00682610">
          <w:rPr>
            <w:rStyle w:val="Hyperlink"/>
            <w:rFonts w:ascii="Verdana" w:hAnsi="Verdana"/>
            <w:iCs/>
            <w:sz w:val="20"/>
            <w:szCs w:val="20"/>
          </w:rPr>
          <w:t>-session-human-rights-council-report-on-the-enjoyment-of-all-human-rights-by-older-persons-country-visit/</w:t>
        </w:r>
      </w:hyperlink>
      <w:r w:rsidR="00A11D96" w:rsidRPr="00682610">
        <w:rPr>
          <w:rFonts w:ascii="Verdana" w:hAnsi="Verdana"/>
          <w:iCs/>
          <w:sz w:val="20"/>
          <w:szCs w:val="20"/>
        </w:rPr>
        <w:t>)</w:t>
      </w:r>
      <w:r w:rsidR="00A11D96" w:rsidRPr="00682610">
        <w:rPr>
          <w:rFonts w:ascii="Verdana" w:hAnsi="Verdana"/>
          <w:i/>
          <w:sz w:val="20"/>
          <w:szCs w:val="20"/>
        </w:rPr>
        <w:t>.</w:t>
      </w:r>
    </w:p>
    <w:p w14:paraId="1ABFF560" w14:textId="77777777" w:rsidR="00416BBA" w:rsidRPr="00B8600F" w:rsidRDefault="00416BBA" w:rsidP="00377135">
      <w:pPr>
        <w:autoSpaceDE w:val="0"/>
        <w:autoSpaceDN w:val="0"/>
        <w:adjustRightInd w:val="0"/>
        <w:spacing w:line="288" w:lineRule="auto"/>
        <w:rPr>
          <w:rFonts w:ascii="Verdana" w:hAnsi="Verdana"/>
          <w:i/>
          <w:sz w:val="20"/>
          <w:szCs w:val="20"/>
        </w:rPr>
      </w:pPr>
    </w:p>
    <w:p w14:paraId="2A7335A1" w14:textId="51EEA704" w:rsidR="00840342" w:rsidRPr="00840342" w:rsidRDefault="006E0E60" w:rsidP="00377135">
      <w:pPr>
        <w:spacing w:after="120" w:line="288" w:lineRule="auto"/>
        <w:rPr>
          <w:rFonts w:ascii="Verdana" w:eastAsia="Calibri" w:hAnsi="Verdana" w:cs="Helvetica"/>
          <w:sz w:val="20"/>
          <w:szCs w:val="20"/>
        </w:rPr>
      </w:pPr>
      <w:r w:rsidRPr="00840342">
        <w:rPr>
          <w:rFonts w:ascii="Verdana" w:eastAsia="Calibri" w:hAnsi="Verdana" w:cs="Helvetica"/>
          <w:sz w:val="20"/>
          <w:szCs w:val="20"/>
        </w:rPr>
        <w:t xml:space="preserve">These papers </w:t>
      </w:r>
      <w:r w:rsidR="00840342" w:rsidRPr="00840342">
        <w:rPr>
          <w:rFonts w:ascii="Verdana" w:eastAsia="Calibri" w:hAnsi="Verdana" w:cs="Helvetica"/>
          <w:sz w:val="20"/>
          <w:szCs w:val="20"/>
        </w:rPr>
        <w:t>represent</w:t>
      </w:r>
      <w:r w:rsidR="00840342">
        <w:rPr>
          <w:rFonts w:ascii="Verdana" w:eastAsia="Calibri" w:hAnsi="Verdana" w:cs="Helvetica"/>
          <w:sz w:val="20"/>
          <w:szCs w:val="20"/>
        </w:rPr>
        <w:t xml:space="preserve"> </w:t>
      </w:r>
      <w:r w:rsidR="00840342" w:rsidRPr="00840342">
        <w:rPr>
          <w:rFonts w:ascii="Verdana" w:eastAsia="Calibri" w:hAnsi="Verdana" w:cs="Helvetica"/>
          <w:sz w:val="20"/>
          <w:szCs w:val="20"/>
        </w:rPr>
        <w:t>a formal statement of Government positions on the human rights of older persons in New Zealand, responding to recommendations made by the former Independent Expert on the enjoyment of all human rights by older persons,</w:t>
      </w:r>
      <w:r w:rsidR="00C8311D">
        <w:rPr>
          <w:rFonts w:ascii="Verdana" w:eastAsia="Calibri" w:hAnsi="Verdana" w:cs="Helvetica"/>
          <w:sz w:val="20"/>
          <w:szCs w:val="20"/>
        </w:rPr>
        <w:t xml:space="preserve"> </w:t>
      </w:r>
      <w:r w:rsidR="00840342" w:rsidRPr="00840342">
        <w:rPr>
          <w:rFonts w:ascii="Verdana" w:eastAsia="Calibri" w:hAnsi="Verdana" w:cs="Helvetica"/>
          <w:sz w:val="20"/>
          <w:szCs w:val="20"/>
        </w:rPr>
        <w:t>on her visit to New Zealand from 2 to 12 March 2020</w:t>
      </w:r>
      <w:r w:rsidR="00840342">
        <w:rPr>
          <w:rFonts w:ascii="Verdana" w:eastAsia="Calibri" w:hAnsi="Verdana" w:cs="Helvetica"/>
          <w:sz w:val="20"/>
          <w:szCs w:val="20"/>
        </w:rPr>
        <w:t xml:space="preserve">. </w:t>
      </w:r>
    </w:p>
    <w:p w14:paraId="68908B90" w14:textId="77777777" w:rsidR="006B2F47" w:rsidRDefault="006B2F47" w:rsidP="006B2F47">
      <w:pPr>
        <w:pStyle w:val="NormalWeb"/>
        <w:shd w:val="clear" w:color="auto" w:fill="FFFFFF"/>
        <w:spacing w:after="0"/>
        <w:ind w:left="714"/>
        <w:rPr>
          <w:rFonts w:cs="Helvetica"/>
          <w:color w:val="333333"/>
          <w:szCs w:val="20"/>
        </w:rPr>
      </w:pPr>
    </w:p>
    <w:p w14:paraId="52BFD1A1" w14:textId="77777777" w:rsidR="006B2F47" w:rsidRDefault="009A4610" w:rsidP="006B2F47">
      <w:pPr>
        <w:pStyle w:val="NormalWeb"/>
        <w:shd w:val="clear" w:color="auto" w:fill="FFFFFF"/>
        <w:spacing w:after="210"/>
        <w:rPr>
          <w:rFonts w:cs="Helvetica"/>
          <w:color w:val="333333"/>
          <w:szCs w:val="20"/>
        </w:rPr>
      </w:pPr>
      <w:hyperlink r:id="rId12" w:history="1">
        <w:r w:rsidR="006B2F47">
          <w:rPr>
            <w:rStyle w:val="Hyperlink"/>
            <w:rFonts w:cs="Helvetica"/>
            <w:i/>
            <w:iCs/>
            <w:color w:val="4C2C92"/>
            <w:szCs w:val="20"/>
          </w:rPr>
          <w:t>© Crown Copyright, Creative Commons Attribution 4.0 International (CC BY 4.0)</w:t>
        </w:r>
      </w:hyperlink>
    </w:p>
    <w:p w14:paraId="23D9EBC0" w14:textId="515BD331" w:rsidR="00D31EE8" w:rsidRPr="0052783C" w:rsidRDefault="00412144" w:rsidP="0052783C">
      <w:pPr>
        <w:rPr>
          <w:rFonts w:ascii="Verdana" w:hAnsi="Verdana"/>
          <w:b/>
          <w:sz w:val="20"/>
          <w:szCs w:val="20"/>
        </w:rPr>
      </w:pPr>
      <w:r>
        <w:rPr>
          <w:rFonts w:ascii="Verdana" w:hAnsi="Verdana"/>
          <w:b/>
          <w:sz w:val="20"/>
          <w:szCs w:val="20"/>
        </w:rPr>
        <w:t xml:space="preserve">Search Tags: </w:t>
      </w:r>
      <w:r w:rsidR="00416BBA">
        <w:rPr>
          <w:rFonts w:ascii="Verdana" w:hAnsi="Verdana"/>
          <w:b/>
          <w:sz w:val="20"/>
          <w:szCs w:val="20"/>
        </w:rPr>
        <w:t xml:space="preserve">Independent Expert, older persons, older people, human rights, United Nations, Office for Seniors </w:t>
      </w:r>
    </w:p>
    <w:sectPr w:rsidR="00D31EE8" w:rsidRPr="0052783C" w:rsidSect="0086573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6185" w14:textId="77777777" w:rsidR="006B455C" w:rsidRDefault="006B455C" w:rsidP="00742F0A">
      <w:r>
        <w:separator/>
      </w:r>
    </w:p>
  </w:endnote>
  <w:endnote w:type="continuationSeparator" w:id="0">
    <w:p w14:paraId="535340DF" w14:textId="77777777" w:rsidR="006B455C" w:rsidRDefault="006B455C"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D037" w14:textId="77777777" w:rsidR="006B455C" w:rsidRDefault="006B455C" w:rsidP="00742F0A">
      <w:r>
        <w:separator/>
      </w:r>
    </w:p>
  </w:footnote>
  <w:footnote w:type="continuationSeparator" w:id="0">
    <w:p w14:paraId="2AF06A0B" w14:textId="77777777" w:rsidR="006B455C" w:rsidRDefault="006B455C" w:rsidP="0074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3C107E4"/>
    <w:multiLevelType w:val="hybridMultilevel"/>
    <w:tmpl w:val="9530B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51460"/>
    <w:rsid w:val="000619C2"/>
    <w:rsid w:val="00070F46"/>
    <w:rsid w:val="00093FDA"/>
    <w:rsid w:val="001642BD"/>
    <w:rsid w:val="0016793D"/>
    <w:rsid w:val="00185AC5"/>
    <w:rsid w:val="00202D7B"/>
    <w:rsid w:val="00287677"/>
    <w:rsid w:val="002A3F32"/>
    <w:rsid w:val="002E2762"/>
    <w:rsid w:val="003063DA"/>
    <w:rsid w:val="00377135"/>
    <w:rsid w:val="003A0A32"/>
    <w:rsid w:val="00412144"/>
    <w:rsid w:val="00416BBA"/>
    <w:rsid w:val="00426FCF"/>
    <w:rsid w:val="004512E3"/>
    <w:rsid w:val="004B7DCA"/>
    <w:rsid w:val="004D6B3F"/>
    <w:rsid w:val="0052783C"/>
    <w:rsid w:val="00532547"/>
    <w:rsid w:val="00623CE9"/>
    <w:rsid w:val="00682610"/>
    <w:rsid w:val="006B2F47"/>
    <w:rsid w:val="006B455C"/>
    <w:rsid w:val="006E0E60"/>
    <w:rsid w:val="00713AE5"/>
    <w:rsid w:val="00742F0A"/>
    <w:rsid w:val="00777027"/>
    <w:rsid w:val="007F117E"/>
    <w:rsid w:val="008342A4"/>
    <w:rsid w:val="00840342"/>
    <w:rsid w:val="00860514"/>
    <w:rsid w:val="00865736"/>
    <w:rsid w:val="008F72D0"/>
    <w:rsid w:val="00931C19"/>
    <w:rsid w:val="009652CA"/>
    <w:rsid w:val="009A4610"/>
    <w:rsid w:val="00A05C31"/>
    <w:rsid w:val="00A11D96"/>
    <w:rsid w:val="00A87261"/>
    <w:rsid w:val="00B01C70"/>
    <w:rsid w:val="00B03E97"/>
    <w:rsid w:val="00B449C6"/>
    <w:rsid w:val="00B8600F"/>
    <w:rsid w:val="00C82047"/>
    <w:rsid w:val="00C8311D"/>
    <w:rsid w:val="00D31EE8"/>
    <w:rsid w:val="00F43C0B"/>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customStyle="1" w:styleId="Default">
    <w:name w:val="Default"/>
    <w:rsid w:val="006E0E6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8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771173234">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spinternet.ohchr.org%2FViewMandatesVisit.aspx%3FvisitType%3Dall%26Mandate%3D243&amp;data=05%7C01%7CCarolyn.Vasta001%40msd.govt.nz%7Cb4b0fd0e3062438b3dd508db41f044fe%7Ce40c4f5299bd4d4fbf7ed001a2ca6556%7C0%7C0%7C638176272421211017%7CUnknown%7CTWFpbGZsb3d8eyJWIjoiMC4wLjAwMDAiLCJQIjoiV2luMzIiLCJBTiI6Ik1haWwiLCJXVCI6Mn0%3D%7C3000%7C%7C%7C&amp;sdata=NE4RoxFITDHbmtqPjf5WWN7Ff3ZGne8xw%2F7cTuqMBLI%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t.govt.nz/en/media-and-resources/45th-session-human-rights-council-report-on-the-enjoyment-of-all-human-rights-by-older-persons-country-visit/" TargetMode="External"/><Relationship Id="rId5" Type="http://schemas.openxmlformats.org/officeDocument/2006/relationships/footnotes" Target="footnotes.xml"/><Relationship Id="rId10" Type="http://schemas.openxmlformats.org/officeDocument/2006/relationships/hyperlink" Target="https://digitallibrary.un.org/record/3875126" TargetMode="External"/><Relationship Id="rId4" Type="http://schemas.openxmlformats.org/officeDocument/2006/relationships/webSettings" Target="webSettings.xml"/><Relationship Id="rId9" Type="http://schemas.openxmlformats.org/officeDocument/2006/relationships/hyperlink" Target="https://aus01.safelinks.protection.outlook.com/?url=https%3A%2F%2Fdocuments-dds-ny.un.org%2Fdoc%2FUNDOC%2FGEN%2FG23%2F012%2F01%2FPDF%2FG2301201.pdf%3FOpenElement&amp;data=05%7C01%7CCarolyn.Vasta001%40msd.govt.nz%7Cfccadfd679bf41468f2c08db41fb7a94%7Ce40c4f5299bd4d4fbf7ed001a2ca6556%7C0%7C0%7C638176320563290504%7CUnknown%7CTWFpbGZsb3d8eyJWIjoiMC4wLjAwMDAiLCJQIjoiV2luMzIiLCJBTiI6Ik1haWwiLCJXVCI6Mn0%3D%7C3000%7C%7C%7C&amp;sdata=P4RlXv0aRh9pTlRkLhTK3E2fz%2BAiH7D8yGmR3Wlosi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Phoebe Duncan</cp:lastModifiedBy>
  <cp:revision>2</cp:revision>
  <cp:lastPrinted>2019-04-05T01:22:00Z</cp:lastPrinted>
  <dcterms:created xsi:type="dcterms:W3CDTF">2023-04-21T02:48:00Z</dcterms:created>
  <dcterms:modified xsi:type="dcterms:W3CDTF">2023-04-21T02:48:00Z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